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F94D10" w:rsidP="00F94D10" w:rsidRDefault="005A1C01" w14:paraId="168B4444" w14:textId="3F66DE1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776" behindDoc="0" locked="0" layoutInCell="1" allowOverlap="1" wp14:anchorId="4321268C" wp14:editId="7C7D9B06">
            <wp:simplePos x="0" y="0"/>
            <wp:positionH relativeFrom="margin">
              <wp:posOffset>-762000</wp:posOffset>
            </wp:positionH>
            <wp:positionV relativeFrom="topMargin">
              <wp:posOffset>101600</wp:posOffset>
            </wp:positionV>
            <wp:extent cx="1122680" cy="7874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Coomb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533">
        <w:rPr>
          <w:b/>
          <w:bCs/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6ADAECA4" wp14:editId="6CCFCA3D">
            <wp:simplePos x="0" y="0"/>
            <wp:positionH relativeFrom="margin">
              <wp:posOffset>4682490</wp:posOffset>
            </wp:positionH>
            <wp:positionV relativeFrom="margin">
              <wp:posOffset>-767715</wp:posOffset>
            </wp:positionV>
            <wp:extent cx="1724025" cy="51689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YS full colour J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D10">
        <w:rPr>
          <w:b/>
          <w:sz w:val="32"/>
          <w:szCs w:val="32"/>
        </w:rPr>
        <w:t>The Coombes CE</w:t>
      </w:r>
      <w:r w:rsidRPr="00024D87" w:rsidR="00F94D10">
        <w:rPr>
          <w:b/>
          <w:sz w:val="32"/>
          <w:szCs w:val="32"/>
        </w:rPr>
        <w:t xml:space="preserve"> Primary School</w:t>
      </w:r>
    </w:p>
    <w:p w:rsidRPr="00FC23F0" w:rsidR="00F94D10" w:rsidP="00F94D10" w:rsidRDefault="00F94D10" w14:paraId="12FC755A" w14:textId="77777777">
      <w:pPr>
        <w:jc w:val="center"/>
        <w:rPr>
          <w:rFonts w:cstheme="minorHAnsi"/>
        </w:rPr>
      </w:pPr>
      <w:r w:rsidRPr="00FC23F0">
        <w:rPr>
          <w:rFonts w:cstheme="minorHAnsi"/>
          <w:shd w:val="clear" w:color="auto" w:fill="FFFFFF"/>
        </w:rPr>
        <w:t>School Road,</w:t>
      </w:r>
      <w:r w:rsidRPr="00FC23F0">
        <w:rPr>
          <w:rFonts w:cstheme="minorHAnsi"/>
          <w:sz w:val="28"/>
        </w:rPr>
        <w:t xml:space="preserve"> </w:t>
      </w:r>
      <w:proofErr w:type="spellStart"/>
      <w:r w:rsidRPr="00FC23F0">
        <w:rPr>
          <w:rFonts w:cstheme="minorHAnsi"/>
          <w:shd w:val="clear" w:color="auto" w:fill="FFFFFF"/>
        </w:rPr>
        <w:t>Arborfield</w:t>
      </w:r>
      <w:proofErr w:type="spellEnd"/>
      <w:r w:rsidRPr="00FC23F0">
        <w:rPr>
          <w:rFonts w:cstheme="minorHAnsi"/>
          <w:shd w:val="clear" w:color="auto" w:fill="FFFFFF"/>
        </w:rPr>
        <w:t xml:space="preserve"> Cross, Reading, Berkshire RG2 9NX</w:t>
      </w:r>
    </w:p>
    <w:p w:rsidRPr="005B2FCA" w:rsidR="00F94D10" w:rsidP="2342A91B" w:rsidRDefault="00CA554E" w14:paraId="540DF340" w14:textId="21B5916B">
      <w:pPr>
        <w:jc w:val="center"/>
        <w:rPr>
          <w:rFonts w:cs="Calibri" w:cstheme="minorAscii"/>
          <w:b w:val="1"/>
          <w:bCs w:val="1"/>
          <w:sz w:val="24"/>
          <w:szCs w:val="24"/>
        </w:rPr>
      </w:pPr>
      <w:r w:rsidRPr="2342A91B" w:rsidR="00CA554E">
        <w:rPr>
          <w:rFonts w:cs="Calibri" w:cstheme="minorAscii"/>
          <w:b w:val="1"/>
          <w:bCs w:val="1"/>
          <w:sz w:val="24"/>
          <w:szCs w:val="24"/>
        </w:rPr>
        <w:t xml:space="preserve">KS2 </w:t>
      </w:r>
      <w:r w:rsidRPr="2342A91B" w:rsidR="00390338">
        <w:rPr>
          <w:rFonts w:cs="Calibri" w:cstheme="minorAscii"/>
          <w:b w:val="1"/>
          <w:bCs w:val="1"/>
          <w:sz w:val="24"/>
          <w:szCs w:val="24"/>
        </w:rPr>
        <w:t>Teaching Assistant</w:t>
      </w:r>
    </w:p>
    <w:p w:rsidRPr="005B2FCA" w:rsidR="00F94D10" w:rsidP="2342A91B" w:rsidRDefault="00CA554E" w14:paraId="0D05D704" w14:textId="288DF543">
      <w:pPr>
        <w:jc w:val="center"/>
        <w:rPr>
          <w:rFonts w:cs="Calibri" w:cstheme="minorAscii"/>
          <w:b w:val="1"/>
          <w:bCs w:val="1"/>
          <w:sz w:val="24"/>
          <w:szCs w:val="24"/>
        </w:rPr>
      </w:pPr>
      <w:r w:rsidRPr="2342A91B" w:rsidR="617C6127">
        <w:rPr>
          <w:rFonts w:cs="Calibri" w:cstheme="minorAscii"/>
          <w:b w:val="1"/>
          <w:bCs w:val="1"/>
          <w:sz w:val="24"/>
          <w:szCs w:val="24"/>
        </w:rPr>
        <w:t>In class support and Read, Write, Inc Phonics Delivery</w:t>
      </w:r>
    </w:p>
    <w:p w:rsidRPr="00FC23F0" w:rsidR="00F94D10" w:rsidP="2342A91B" w:rsidRDefault="00F94D10" w14:paraId="58F5DBB1" w14:textId="6B1B9D7D">
      <w:pPr>
        <w:pStyle w:val="NormalWeb"/>
        <w:spacing w:before="0" w:beforeAutospacing="off" w:after="0" w:afterAutospacing="off"/>
        <w:jc w:val="center"/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000000" w:themeColor="text1"/>
          <w:sz w:val="22"/>
          <w:szCs w:val="22"/>
        </w:rPr>
      </w:pPr>
      <w:r w:rsidRPr="2342A91B" w:rsidR="00F94D10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This is a </w:t>
      </w:r>
      <w:r w:rsidRPr="2342A91B" w:rsidR="7C3BED65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000000" w:themeColor="text1" w:themeTint="FF" w:themeShade="FF"/>
          <w:sz w:val="22"/>
          <w:szCs w:val="22"/>
        </w:rPr>
        <w:t>full</w:t>
      </w:r>
      <w:r w:rsidRPr="2342A91B" w:rsidR="00F94D10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000000" w:themeColor="text1" w:themeTint="FF" w:themeShade="FF"/>
          <w:sz w:val="22"/>
          <w:szCs w:val="22"/>
        </w:rPr>
        <w:t xml:space="preserve"> time, permanent, term time only role.</w:t>
      </w:r>
    </w:p>
    <w:p w:rsidRPr="006218B9" w:rsidR="00F94D10" w:rsidP="00F94D10" w:rsidRDefault="00F94D10" w14:paraId="6AF9FD26" w14:textId="40C20666">
      <w:pPr>
        <w:pStyle w:val="NormalWeb"/>
        <w:spacing w:before="0" w:beforeAutospacing="0" w:after="0" w:afterAutospacing="0"/>
        <w:jc w:val="center"/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</w:pPr>
      <w:r w:rsidRPr="00FC23F0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Starting date: </w:t>
      </w:r>
      <w:r w:rsidR="00E14E06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>ASAP</w:t>
      </w:r>
    </w:p>
    <w:p w:rsidRPr="00FC23F0" w:rsidR="00F94D10" w:rsidP="2342A91B" w:rsidRDefault="00BE2AE2" w14:paraId="06EA3DC6" w14:textId="661340FF">
      <w:pPr>
        <w:pStyle w:val="NormalWeb"/>
        <w:spacing w:before="0" w:beforeAutospacing="off" w:after="0" w:afterAutospacing="off"/>
        <w:jc w:val="center"/>
        <w:rPr>
          <w:rFonts w:ascii="Calibri" w:hAnsi="Calibri" w:eastAsia="" w:cs="Calibri" w:asciiTheme="minorAscii" w:hAnsiTheme="minorAscii" w:eastAsiaTheme="minorEastAsia" w:cstheme="minorAscii"/>
          <w:color w:val="000000" w:themeColor="text1"/>
          <w:sz w:val="22"/>
          <w:szCs w:val="22"/>
        </w:rPr>
      </w:pPr>
      <w:r w:rsidRPr="029773F9" w:rsidR="00BE2AE2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3</w:t>
      </w:r>
      <w:r w:rsidRPr="029773F9" w:rsidR="17D667F5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1.67</w:t>
      </w:r>
      <w:r w:rsidRPr="029773F9" w:rsidR="00F94D10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 xml:space="preserve"> hours per week</w:t>
      </w:r>
      <w:r w:rsidRPr="029773F9" w:rsidR="006218B9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 xml:space="preserve"> </w:t>
      </w:r>
      <w:r w:rsidRPr="029773F9" w:rsidR="00F94D10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 xml:space="preserve">Monday to Friday – </w:t>
      </w:r>
      <w:r w:rsidRPr="029773F9" w:rsidR="0096365F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8</w:t>
      </w:r>
      <w:r w:rsidRPr="029773F9" w:rsidR="005B2FCA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:</w:t>
      </w:r>
      <w:r w:rsidRPr="029773F9" w:rsidR="00BE2AE2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30</w:t>
      </w:r>
      <w:r w:rsidRPr="029773F9" w:rsidR="00F94D10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 xml:space="preserve">am to </w:t>
      </w:r>
      <w:r w:rsidRPr="029773F9" w:rsidR="0096365F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3</w:t>
      </w:r>
      <w:r w:rsidRPr="029773F9" w:rsidR="005B2FCA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:</w:t>
      </w:r>
      <w:r w:rsidRPr="029773F9" w:rsidR="018EDE9F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2</w:t>
      </w:r>
      <w:r w:rsidRPr="029773F9" w:rsidR="00390338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0</w:t>
      </w:r>
      <w:r w:rsidRPr="029773F9" w:rsidR="00F94D10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pm</w:t>
      </w:r>
    </w:p>
    <w:p w:rsidRPr="00FC23F0" w:rsidR="006218B9" w:rsidP="006218B9" w:rsidRDefault="00F94D10" w14:paraId="1CFA9D4C" w14:textId="31381146">
      <w:pPr>
        <w:pStyle w:val="NormalWeb"/>
        <w:spacing w:before="0" w:beforeAutospacing="0" w:after="0" w:afterAutospacing="0"/>
        <w:jc w:val="center"/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</w:pPr>
      <w:r w:rsidRPr="00FC23F0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>Grade 3 SCP 5-6 FTE £</w:t>
      </w:r>
      <w:r w:rsidR="00CA554E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>24,790 - £25,183</w:t>
      </w:r>
      <w:r w:rsidR="006B7E52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 </w:t>
      </w:r>
    </w:p>
    <w:p w:rsidRPr="00FC23F0" w:rsidR="005B2FCA" w:rsidP="029773F9" w:rsidRDefault="006218B9" w14:paraId="77AAE5D6" w14:textId="030CFD53">
      <w:pPr>
        <w:pStyle w:val="NormalWeb"/>
        <w:spacing w:before="0" w:beforeAutospacing="off" w:after="0" w:afterAutospacing="off"/>
        <w:jc w:val="center"/>
        <w:rPr>
          <w:rFonts w:ascii="Calibri" w:hAnsi="Calibri" w:eastAsia="" w:cs="Calibri" w:asciiTheme="minorAscii" w:hAnsiTheme="minorAscii" w:eastAsiaTheme="minorEastAsia" w:cstheme="minorAscii"/>
          <w:color w:val="000000" w:themeColor="text1"/>
          <w:sz w:val="22"/>
          <w:szCs w:val="22"/>
        </w:rPr>
      </w:pPr>
      <w:r w:rsidRPr="029773F9" w:rsidR="006218B9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(</w:t>
      </w:r>
      <w:r w:rsidRPr="029773F9" w:rsidR="005B2FCA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Actual Annual Salary £</w:t>
      </w:r>
      <w:r w:rsidRPr="029773F9" w:rsidR="60199077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17,705</w:t>
      </w:r>
      <w:r w:rsidRPr="029773F9" w:rsidR="001E4BDE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 xml:space="preserve"> -</w:t>
      </w:r>
      <w:r w:rsidRPr="029773F9" w:rsidR="269D6E76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 xml:space="preserve"> £17,996</w:t>
      </w:r>
      <w:r w:rsidRPr="029773F9" w:rsidR="006218B9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)</w:t>
      </w:r>
    </w:p>
    <w:p w:rsidR="00FC23F0" w:rsidP="00FC23F0" w:rsidRDefault="00FC23F0" w14:paraId="458EDCB2" w14:textId="77777777">
      <w:pPr>
        <w:pStyle w:val="NoSpacing"/>
      </w:pPr>
    </w:p>
    <w:p w:rsidR="00F94D10" w:rsidP="00FC23F0" w:rsidRDefault="00F94D10" w14:paraId="0DC5B248" w14:textId="14B563E5">
      <w:pPr>
        <w:pStyle w:val="NoSpacing"/>
        <w:jc w:val="center"/>
        <w:rPr>
          <w:i/>
          <w:iCs/>
          <w:color w:val="252525"/>
          <w:shd w:val="clear" w:color="auto" w:fill="FFFFFF"/>
        </w:rPr>
      </w:pPr>
      <w:r w:rsidRPr="00FC23F0">
        <w:rPr>
          <w:i/>
          <w:iCs/>
          <w:color w:val="252525"/>
          <w:shd w:val="clear" w:color="auto" w:fill="FFFFFF"/>
        </w:rPr>
        <w:t>A love of learning grows here</w:t>
      </w:r>
    </w:p>
    <w:p w:rsidRPr="00FC23F0" w:rsidR="00FC23F0" w:rsidP="00FC23F0" w:rsidRDefault="00FC23F0" w14:paraId="0DC609C2" w14:textId="77777777">
      <w:pPr>
        <w:pStyle w:val="NoSpacing"/>
        <w:jc w:val="center"/>
      </w:pPr>
    </w:p>
    <w:p w:rsidR="00A40533" w:rsidP="62539B75" w:rsidRDefault="005B2FCA" w14:paraId="2CD5E1C4" w14:textId="5730E3A3">
      <w:pPr>
        <w:spacing w:after="34"/>
        <w:ind w:right="71"/>
        <w:rPr>
          <w:rFonts w:cs="Calibri" w:cstheme="minorAscii"/>
          <w:lang w:val="en-GB"/>
        </w:rPr>
      </w:pPr>
      <w:r w:rsidRPr="62539B75" w:rsidR="005B2FCA">
        <w:rPr>
          <w:rFonts w:cs="Calibri" w:cstheme="minorAscii"/>
          <w:lang w:val="en-GB"/>
        </w:rPr>
        <w:t>The Coombes Church</w:t>
      </w:r>
      <w:r w:rsidRPr="62539B75" w:rsidR="00CA554E">
        <w:rPr>
          <w:rFonts w:cs="Calibri" w:cstheme="minorAscii"/>
          <w:lang w:val="en-GB"/>
        </w:rPr>
        <w:t xml:space="preserve"> of England Primary School </w:t>
      </w:r>
      <w:r w:rsidRPr="62539B75" w:rsidR="00CA554E">
        <w:rPr>
          <w:rFonts w:cs="Calibri" w:cstheme="minorAscii"/>
          <w:lang w:val="en-GB"/>
        </w:rPr>
        <w:t xml:space="preserve">are </w:t>
      </w:r>
      <w:r w:rsidRPr="62539B75" w:rsidR="00CA554E">
        <w:rPr>
          <w:rFonts w:cs="Calibri" w:cstheme="minorAscii"/>
          <w:lang w:val="en-GB"/>
        </w:rPr>
        <w:t>seeking</w:t>
      </w:r>
      <w:r w:rsidRPr="62539B75" w:rsidR="00CA554E">
        <w:rPr>
          <w:rFonts w:cs="Calibri" w:cstheme="minorAscii"/>
          <w:lang w:val="en-GB"/>
        </w:rPr>
        <w:t xml:space="preserve"> a creative, </w:t>
      </w:r>
      <w:r w:rsidRPr="62539B75" w:rsidR="00CA554E">
        <w:rPr>
          <w:rFonts w:cs="Calibri" w:cstheme="minorAscii"/>
          <w:lang w:val="en-GB"/>
        </w:rPr>
        <w:t>passionate</w:t>
      </w:r>
      <w:r w:rsidRPr="62539B75" w:rsidR="00CA554E">
        <w:rPr>
          <w:rFonts w:cs="Calibri" w:cstheme="minorAscii"/>
          <w:lang w:val="en-GB"/>
        </w:rPr>
        <w:t xml:space="preserve"> and enthusiastic</w:t>
      </w:r>
      <w:r w:rsidRPr="62539B75" w:rsidR="00CA554E">
        <w:rPr>
          <w:rFonts w:cs="Calibri" w:cstheme="minorAscii"/>
          <w:lang w:val="en-GB"/>
        </w:rPr>
        <w:t xml:space="preserve"> Teaching Assistant who loves </w:t>
      </w:r>
      <w:r w:rsidRPr="62539B75" w:rsidR="31EC1EC1">
        <w:rPr>
          <w:rFonts w:cs="Calibri" w:cstheme="minorAscii"/>
          <w:lang w:val="en-GB"/>
        </w:rPr>
        <w:t>supporting children to learn and flourish</w:t>
      </w:r>
      <w:r w:rsidRPr="62539B75" w:rsidR="00CA554E">
        <w:rPr>
          <w:rFonts w:cs="Calibri" w:cstheme="minorAscii"/>
          <w:lang w:val="en-GB"/>
        </w:rPr>
        <w:t xml:space="preserve"> and </w:t>
      </w:r>
      <w:r w:rsidRPr="62539B75" w:rsidR="7D75C242">
        <w:rPr>
          <w:rFonts w:cs="Calibri" w:cstheme="minorAscii"/>
          <w:lang w:val="en-GB"/>
        </w:rPr>
        <w:t>has experience teaching Read, Write, Inc phonics</w:t>
      </w:r>
      <w:r w:rsidRPr="62539B75" w:rsidR="00CA554E">
        <w:rPr>
          <w:rFonts w:cs="Calibri" w:cstheme="minorAscii"/>
          <w:lang w:val="en-GB"/>
        </w:rPr>
        <w:t xml:space="preserve"> </w:t>
      </w:r>
      <w:r w:rsidRPr="62539B75" w:rsidR="67C7B264">
        <w:rPr>
          <w:rFonts w:cs="Calibri" w:cstheme="minorAscii"/>
          <w:lang w:val="en-GB"/>
        </w:rPr>
        <w:t>and</w:t>
      </w:r>
      <w:r w:rsidRPr="62539B75" w:rsidR="00CA554E">
        <w:rPr>
          <w:rFonts w:cs="Calibri" w:cstheme="minorAscii"/>
          <w:lang w:val="en-GB"/>
        </w:rPr>
        <w:t xml:space="preserve"> reading</w:t>
      </w:r>
      <w:r w:rsidRPr="62539B75" w:rsidR="267874C3">
        <w:rPr>
          <w:rFonts w:cs="Calibri" w:cstheme="minorAscii"/>
          <w:lang w:val="en-GB"/>
        </w:rPr>
        <w:t xml:space="preserve"> comprehension</w:t>
      </w:r>
      <w:r w:rsidRPr="62539B75" w:rsidR="00CA554E">
        <w:rPr>
          <w:rFonts w:cs="Calibri" w:cstheme="minorAscii"/>
          <w:lang w:val="en-GB"/>
        </w:rPr>
        <w:t>. This will be a class based</w:t>
      </w:r>
      <w:r w:rsidRPr="62539B75" w:rsidR="00D178B3">
        <w:rPr>
          <w:rFonts w:cs="Calibri" w:cstheme="minorAscii"/>
          <w:lang w:val="en-GB"/>
        </w:rPr>
        <w:t xml:space="preserve"> KS2 </w:t>
      </w:r>
      <w:r w:rsidRPr="62539B75" w:rsidR="00077984">
        <w:rPr>
          <w:rFonts w:cs="Calibri" w:cstheme="minorAscii"/>
          <w:lang w:val="en-GB"/>
        </w:rPr>
        <w:t>TA</w:t>
      </w:r>
      <w:r w:rsidRPr="62539B75" w:rsidR="00CA554E">
        <w:rPr>
          <w:rFonts w:cs="Calibri" w:cstheme="minorAscii"/>
          <w:lang w:val="en-GB"/>
        </w:rPr>
        <w:t xml:space="preserve"> role </w:t>
      </w:r>
      <w:r w:rsidRPr="62539B75" w:rsidR="2126CB46">
        <w:rPr>
          <w:rFonts w:cs="Calibri" w:cstheme="minorAscii"/>
          <w:lang w:val="en-GB"/>
        </w:rPr>
        <w:t>each morning then each afternoon spen</w:t>
      </w:r>
      <w:r w:rsidRPr="62539B75" w:rsidR="7E9C941A">
        <w:rPr>
          <w:rFonts w:cs="Calibri" w:cstheme="minorAscii"/>
          <w:lang w:val="en-GB"/>
        </w:rPr>
        <w:t>d time</w:t>
      </w:r>
      <w:r w:rsidRPr="62539B75" w:rsidR="2126CB46">
        <w:rPr>
          <w:rFonts w:cs="Calibri" w:cstheme="minorAscii"/>
          <w:lang w:val="en-GB"/>
        </w:rPr>
        <w:t xml:space="preserve"> </w:t>
      </w:r>
      <w:r w:rsidRPr="62539B75" w:rsidR="2FB135F8">
        <w:rPr>
          <w:rFonts w:cs="Calibri" w:cstheme="minorAscii"/>
          <w:lang w:val="en-GB"/>
        </w:rPr>
        <w:t>w</w:t>
      </w:r>
      <w:r w:rsidRPr="62539B75" w:rsidR="00077984">
        <w:rPr>
          <w:rFonts w:cs="Calibri" w:cstheme="minorAscii"/>
          <w:lang w:val="en-GB"/>
        </w:rPr>
        <w:t xml:space="preserve">orking </w:t>
      </w:r>
      <w:r w:rsidRPr="62539B75" w:rsidR="00D178B3">
        <w:rPr>
          <w:rFonts w:cs="Calibri" w:cstheme="minorAscii"/>
          <w:lang w:val="en-GB"/>
        </w:rPr>
        <w:t>1:1 and with</w:t>
      </w:r>
      <w:r w:rsidRPr="62539B75" w:rsidR="00CA554E">
        <w:rPr>
          <w:rFonts w:cs="Calibri" w:cstheme="minorAscii"/>
          <w:lang w:val="en-GB"/>
        </w:rPr>
        <w:t xml:space="preserve"> small groups </w:t>
      </w:r>
      <w:r w:rsidRPr="62539B75" w:rsidR="002B5C00">
        <w:rPr>
          <w:rFonts w:cs="Calibri" w:cstheme="minorAscii"/>
          <w:lang w:val="en-GB"/>
        </w:rPr>
        <w:t xml:space="preserve">across KS2 </w:t>
      </w:r>
      <w:r w:rsidRPr="62539B75" w:rsidR="00CA554E">
        <w:rPr>
          <w:rFonts w:cs="Calibri" w:cstheme="minorAscii"/>
          <w:lang w:val="en-GB"/>
        </w:rPr>
        <w:t>to provide targeted tuition based on the Read Write Inc</w:t>
      </w:r>
      <w:r w:rsidRPr="62539B75" w:rsidR="6C59C2EE">
        <w:rPr>
          <w:rFonts w:cs="Calibri" w:cstheme="minorAscii"/>
          <w:lang w:val="en-GB"/>
        </w:rPr>
        <w:t xml:space="preserve"> (including Fresh Start)</w:t>
      </w:r>
      <w:r w:rsidRPr="62539B75" w:rsidR="00CA554E">
        <w:rPr>
          <w:rFonts w:cs="Calibri" w:cstheme="minorAscii"/>
          <w:lang w:val="en-GB"/>
        </w:rPr>
        <w:t xml:space="preserve"> </w:t>
      </w:r>
      <w:r w:rsidRPr="62539B75" w:rsidR="517E4186">
        <w:rPr>
          <w:rFonts w:cs="Calibri" w:cstheme="minorAscii"/>
          <w:lang w:val="en-GB"/>
        </w:rPr>
        <w:t>p</w:t>
      </w:r>
      <w:r w:rsidRPr="62539B75" w:rsidR="00CA554E">
        <w:rPr>
          <w:rFonts w:cs="Calibri" w:cstheme="minorAscii"/>
          <w:lang w:val="en-GB"/>
        </w:rPr>
        <w:t xml:space="preserve">honics </w:t>
      </w:r>
      <w:r w:rsidRPr="62539B75" w:rsidR="530E89DA">
        <w:rPr>
          <w:rFonts w:cs="Calibri" w:cstheme="minorAscii"/>
          <w:lang w:val="en-GB"/>
        </w:rPr>
        <w:t>a</w:t>
      </w:r>
      <w:r w:rsidRPr="62539B75" w:rsidR="00CA554E">
        <w:rPr>
          <w:rFonts w:cs="Calibri" w:cstheme="minorAscii"/>
          <w:lang w:val="en-GB"/>
        </w:rPr>
        <w:t>pproach.</w:t>
      </w:r>
    </w:p>
    <w:p w:rsidRPr="001E4BDE" w:rsidR="001E4BDE" w:rsidP="001E4BDE" w:rsidRDefault="001E4BDE" w14:paraId="3E4B4194" w14:textId="77777777">
      <w:pPr>
        <w:spacing w:after="34"/>
        <w:ind w:right="71"/>
        <w:rPr>
          <w:rFonts w:cstheme="minorHAnsi"/>
          <w:b/>
        </w:rPr>
      </w:pPr>
    </w:p>
    <w:p w:rsidRPr="001E4BDE" w:rsidR="00E91458" w:rsidP="00E91458" w:rsidRDefault="00390338" w14:paraId="23E8B96B" w14:textId="5453C5BE">
      <w:pPr>
        <w:pStyle w:val="NormalWeb"/>
        <w:spacing w:before="0" w:beforeAutospacing="0" w:after="0" w:afterAutospacing="0"/>
        <w:rPr>
          <w:rFonts w:asciiTheme="minorHAnsi" w:hAnsiTheme="minorHAnsi" w:eastAsiaTheme="minorEastAsia" w:cstheme="minorHAnsi"/>
          <w:b/>
          <w:color w:val="000000" w:themeColor="text1"/>
          <w:sz w:val="22"/>
          <w:szCs w:val="22"/>
        </w:rPr>
      </w:pPr>
      <w:r w:rsidRPr="001E4BDE">
        <w:rPr>
          <w:rFonts w:asciiTheme="minorHAnsi" w:hAnsiTheme="minorHAnsi" w:eastAsiaTheme="minorEastAsia" w:cstheme="minorHAnsi"/>
          <w:b/>
          <w:color w:val="000000" w:themeColor="text1"/>
          <w:sz w:val="22"/>
          <w:szCs w:val="22"/>
        </w:rPr>
        <w:t>Main purpose</w:t>
      </w:r>
      <w:r w:rsidRPr="001E4BDE" w:rsidR="00E91458">
        <w:rPr>
          <w:rFonts w:asciiTheme="minorHAnsi" w:hAnsiTheme="minorHAnsi" w:eastAsiaTheme="minorEastAsia" w:cstheme="minorHAnsi"/>
          <w:b/>
          <w:color w:val="000000" w:themeColor="text1"/>
          <w:sz w:val="22"/>
          <w:szCs w:val="22"/>
        </w:rPr>
        <w:t>:</w:t>
      </w:r>
    </w:p>
    <w:p w:rsidRPr="001E4BDE" w:rsidR="00E91458" w:rsidP="00390338" w:rsidRDefault="00390338" w14:paraId="528F1A53" w14:textId="4B243A71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E4BDE">
        <w:rPr>
          <w:rFonts w:asciiTheme="minorHAnsi" w:hAnsiTheme="minorHAnsi" w:cstheme="minorHAnsi"/>
          <w:color w:val="000000"/>
          <w:sz w:val="22"/>
          <w:szCs w:val="22"/>
        </w:rPr>
        <w:t>The TA will be deployed across the school to support the child or class in line with the National Curriculum, codes of practice and</w:t>
      </w:r>
      <w:r w:rsidR="00D178B3">
        <w:rPr>
          <w:rFonts w:asciiTheme="minorHAnsi" w:hAnsiTheme="minorHAnsi" w:cstheme="minorHAnsi"/>
          <w:color w:val="000000"/>
          <w:sz w:val="22"/>
          <w:szCs w:val="22"/>
        </w:rPr>
        <w:t xml:space="preserve"> school policies and procedures and to deliver targeted tuition to KS2 children based on the Read Write Inc. Phonics Approach.</w:t>
      </w:r>
    </w:p>
    <w:p w:rsidRPr="001E4BDE" w:rsidR="00390338" w:rsidP="00390338" w:rsidRDefault="00390338" w14:paraId="4A663203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Pr="001E4BDE" w:rsidR="00A40533" w:rsidP="00A40533" w:rsidRDefault="00390338" w14:paraId="55BCD502" w14:textId="1F5E3702">
      <w:pPr>
        <w:pStyle w:val="NormalWeb"/>
        <w:spacing w:before="0" w:beforeAutospacing="0" w:after="0" w:afterAutospacing="0"/>
        <w:rPr>
          <w:rFonts w:asciiTheme="minorHAnsi" w:hAnsiTheme="minorHAnsi" w:eastAsiaTheme="minorEastAsia" w:cstheme="minorHAnsi"/>
          <w:b/>
          <w:color w:val="000000" w:themeColor="text1"/>
          <w:sz w:val="22"/>
          <w:szCs w:val="22"/>
        </w:rPr>
      </w:pPr>
      <w:r w:rsidRPr="001E4BDE">
        <w:rPr>
          <w:rFonts w:asciiTheme="minorHAnsi" w:hAnsiTheme="minorHAnsi" w:eastAsiaTheme="minorEastAsia" w:cstheme="minorHAnsi"/>
          <w:b/>
          <w:color w:val="000000" w:themeColor="text1"/>
          <w:sz w:val="22"/>
          <w:szCs w:val="22"/>
        </w:rPr>
        <w:t>Duties include</w:t>
      </w:r>
      <w:r w:rsidRPr="001E4BDE" w:rsidR="00E91458">
        <w:rPr>
          <w:rFonts w:asciiTheme="minorHAnsi" w:hAnsiTheme="minorHAnsi" w:eastAsiaTheme="minorEastAsia" w:cstheme="minorHAnsi"/>
          <w:b/>
          <w:color w:val="000000" w:themeColor="text1"/>
          <w:sz w:val="22"/>
          <w:szCs w:val="22"/>
        </w:rPr>
        <w:t>:</w:t>
      </w:r>
      <w:r w:rsidRPr="001E4BDE" w:rsidR="00A40533">
        <w:rPr>
          <w:rFonts w:asciiTheme="minorHAnsi" w:hAnsiTheme="minorHAnsi" w:eastAsiaTheme="minorEastAsia" w:cstheme="minorHAnsi"/>
          <w:b/>
          <w:color w:val="000000" w:themeColor="text1"/>
          <w:sz w:val="22"/>
          <w:szCs w:val="22"/>
        </w:rPr>
        <w:br/>
      </w:r>
      <w:bookmarkStart w:name="_GoBack" w:id="0"/>
      <w:bookmarkEnd w:id="0"/>
    </w:p>
    <w:p w:rsidRPr="001E4BDE" w:rsidR="00E91458" w:rsidP="00A40533" w:rsidRDefault="006B4385" w14:paraId="7916065E" w14:textId="20A0D94B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E4BDE">
        <w:rPr>
          <w:rFonts w:asciiTheme="minorHAnsi" w:hAnsiTheme="minorHAnsi" w:cstheme="minorHAnsi"/>
          <w:sz w:val="22"/>
          <w:szCs w:val="22"/>
        </w:rPr>
        <w:t>Establishing positive relationships with pupils</w:t>
      </w:r>
    </w:p>
    <w:p w:rsidRPr="001E4BDE" w:rsidR="006B4385" w:rsidP="006B4385" w:rsidRDefault="006B4385" w14:paraId="10417896" w14:textId="3D5E56D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2342A91B" w:rsidR="006B4385">
        <w:rPr>
          <w:rFonts w:ascii="Calibri" w:hAnsi="Calibri" w:cs="Calibri" w:asciiTheme="minorAscii" w:hAnsiTheme="minorAscii" w:cstheme="minorAscii"/>
          <w:sz w:val="22"/>
          <w:szCs w:val="22"/>
        </w:rPr>
        <w:t>Supporting pupils with activities which support literacy and numeracy skills</w:t>
      </w:r>
    </w:p>
    <w:p w:rsidR="593FCE02" w:rsidP="2342A91B" w:rsidRDefault="593FCE02" w14:paraId="0E5C928E" w14:textId="6B190917">
      <w:pPr>
        <w:pStyle w:val="ListParagraph"/>
        <w:numPr>
          <w:ilvl w:val="0"/>
          <w:numId w:val="10"/>
        </w:numPr>
        <w:rPr>
          <w:rFonts w:ascii="Calibri" w:hAnsi="Calibri" w:cs="Calibri" w:asciiTheme="minorAscii" w:hAnsiTheme="minorAscii" w:cstheme="minorAscii"/>
          <w:b w:val="0"/>
          <w:bCs w:val="0"/>
          <w:i w:val="0"/>
          <w:iCs w:val="0"/>
          <w:sz w:val="22"/>
          <w:szCs w:val="22"/>
        </w:rPr>
      </w:pPr>
      <w:r w:rsidRPr="2342A91B" w:rsidR="593FCE02">
        <w:rPr>
          <w:rFonts w:ascii="Calibri" w:hAnsi="Calibri" w:cs="Calibri" w:asciiTheme="minorAscii" w:hAnsiTheme="minorAscii" w:cstheme="minorAscii"/>
          <w:sz w:val="22"/>
          <w:szCs w:val="22"/>
        </w:rPr>
        <w:t xml:space="preserve">Facilitating phonics sessions and Fast Track reading tuition using the </w:t>
      </w:r>
      <w:r w:rsidRPr="2342A91B" w:rsidR="593FCE02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Freshstart </w:t>
      </w:r>
      <w:r w:rsidRPr="2342A91B" w:rsidR="593FCE02">
        <w:rPr>
          <w:rFonts w:ascii="Calibri" w:hAnsi="Calibri" w:cs="Calibri" w:asciiTheme="minorAscii" w:hAnsiTheme="minorAscii" w:cstheme="minorAscii"/>
          <w:b w:val="0"/>
          <w:bCs w:val="0"/>
          <w:i w:val="0"/>
          <w:iCs w:val="0"/>
          <w:sz w:val="22"/>
          <w:szCs w:val="22"/>
        </w:rPr>
        <w:t>scheme</w:t>
      </w:r>
    </w:p>
    <w:p w:rsidRPr="001E4BDE" w:rsidR="006B4385" w:rsidP="006B4385" w:rsidRDefault="006B4385" w14:paraId="6737372C" w14:textId="76C1762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E4BDE">
        <w:rPr>
          <w:rFonts w:asciiTheme="minorHAnsi" w:hAnsiTheme="minorHAnsi" w:cstheme="minorHAnsi"/>
          <w:sz w:val="22"/>
          <w:szCs w:val="22"/>
        </w:rPr>
        <w:t>Promoting positive behaviour and helping keep pupils on tack</w:t>
      </w:r>
    </w:p>
    <w:p w:rsidRPr="001E4BDE" w:rsidR="006B4385" w:rsidP="62539B75" w:rsidRDefault="006B4385" w14:paraId="76DFCEC0" w14:textId="551417C7">
      <w:pPr>
        <w:pStyle w:val="ListParagraph"/>
        <w:numPr>
          <w:ilvl w:val="0"/>
          <w:numId w:val="10"/>
        </w:numPr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  <w:r w:rsidRPr="62539B75" w:rsidR="006B438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Assisting with displaying and presenting pupils’ work</w:t>
      </w:r>
    </w:p>
    <w:p w:rsidRPr="001E4BDE" w:rsidR="006B4385" w:rsidP="62539B75" w:rsidRDefault="006B4385" w14:paraId="7EE1215A" w14:textId="04F3DA9D">
      <w:pPr>
        <w:pStyle w:val="ListParagraph"/>
        <w:numPr>
          <w:ilvl w:val="0"/>
          <w:numId w:val="10"/>
        </w:numPr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</w:pPr>
      <w:r w:rsidRPr="62539B75" w:rsidR="006B4385">
        <w:rPr>
          <w:rFonts w:ascii="Calibri" w:hAnsi="Calibri" w:cs="Calibri" w:asciiTheme="minorAscii" w:hAnsiTheme="minorAscii" w:cstheme="minorAscii"/>
          <w:sz w:val="22"/>
          <w:szCs w:val="22"/>
          <w:lang w:val="en-GB"/>
        </w:rPr>
        <w:t>Assisting with taking pupils on educations visits</w:t>
      </w:r>
    </w:p>
    <w:p w:rsidRPr="001E4BDE" w:rsidR="00A40533" w:rsidP="00A40533" w:rsidRDefault="00A40533" w14:paraId="173A94D9" w14:textId="77777777">
      <w:pPr>
        <w:rPr>
          <w:rFonts w:cstheme="minorHAnsi"/>
          <w:b/>
        </w:rPr>
      </w:pPr>
      <w:r w:rsidRPr="001E4BDE">
        <w:rPr>
          <w:rFonts w:cstheme="minorHAnsi"/>
          <w:b/>
        </w:rPr>
        <w:br/>
      </w:r>
      <w:r w:rsidRPr="001E4BDE" w:rsidR="006B4385">
        <w:rPr>
          <w:rFonts w:cstheme="minorHAnsi"/>
          <w:b/>
        </w:rPr>
        <w:t>General requirements:</w:t>
      </w:r>
    </w:p>
    <w:p w:rsidRPr="001E4BDE" w:rsidR="006B4385" w:rsidP="00A40533" w:rsidRDefault="006B4385" w14:paraId="06C7FD84" w14:textId="07C477F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1E4BDE">
        <w:rPr>
          <w:rFonts w:asciiTheme="minorHAnsi" w:hAnsiTheme="minorHAnsi" w:cstheme="minorHAnsi"/>
          <w:sz w:val="22"/>
          <w:szCs w:val="22"/>
        </w:rPr>
        <w:t>An awareness of commitment to equality</w:t>
      </w:r>
    </w:p>
    <w:p w:rsidRPr="001E4BDE" w:rsidR="006B4385" w:rsidP="006B4385" w:rsidRDefault="006B4385" w14:paraId="173C7C55" w14:textId="44076CF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E4BDE">
        <w:rPr>
          <w:rFonts w:asciiTheme="minorHAnsi" w:hAnsiTheme="minorHAnsi" w:cstheme="minorHAnsi"/>
          <w:sz w:val="22"/>
          <w:szCs w:val="22"/>
        </w:rPr>
        <w:t>Basic understanding of health and safety</w:t>
      </w:r>
    </w:p>
    <w:p w:rsidRPr="001E4BDE" w:rsidR="006B4385" w:rsidP="006B4385" w:rsidRDefault="006B4385" w14:paraId="6BEC5369" w14:textId="78C46D2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E4BDE">
        <w:rPr>
          <w:rFonts w:asciiTheme="minorHAnsi" w:hAnsiTheme="minorHAnsi" w:cstheme="minorHAnsi"/>
          <w:sz w:val="22"/>
          <w:szCs w:val="22"/>
        </w:rPr>
        <w:t>Understanding and implementing child protection procedures</w:t>
      </w:r>
    </w:p>
    <w:p w:rsidRPr="001E4BDE" w:rsidR="007435DF" w:rsidP="2DE7B3BC" w:rsidRDefault="00A40533" w14:paraId="06F7AAF3" w14:textId="36420FA0">
      <w:pPr>
        <w:pStyle w:val="NormalWeb"/>
        <w:spacing w:before="0" w:beforeAutospacing="0" w:after="0" w:afterAutospacing="0"/>
        <w:rPr>
          <w:rFonts w:asciiTheme="minorHAnsi" w:hAnsiTheme="minorHAnsi" w:eastAsiaTheme="minorEastAsia" w:cstheme="minorHAnsi"/>
          <w:sz w:val="22"/>
          <w:szCs w:val="22"/>
        </w:rPr>
      </w:pPr>
      <w:r w:rsidRPr="001E4BDE">
        <w:rPr>
          <w:rFonts w:asciiTheme="minorHAnsi" w:hAnsiTheme="minorHAnsi" w:cstheme="minorHAnsi"/>
          <w:sz w:val="22"/>
          <w:szCs w:val="22"/>
        </w:rPr>
        <w:br/>
      </w:r>
      <w:r w:rsidRPr="001E4BDE" w:rsidR="007435DF">
        <w:rPr>
          <w:rFonts w:asciiTheme="minorHAnsi" w:hAnsiTheme="minorHAnsi" w:cstheme="minorHAnsi"/>
          <w:sz w:val="22"/>
          <w:szCs w:val="22"/>
        </w:rPr>
        <w:t xml:space="preserve">We welcome and encourage visits to our school, </w:t>
      </w:r>
      <w:r w:rsidRPr="001E4BDE" w:rsidR="0049696B">
        <w:rPr>
          <w:rFonts w:asciiTheme="minorHAnsi" w:hAnsiTheme="minorHAnsi" w:cstheme="minorHAnsi"/>
          <w:sz w:val="22"/>
          <w:szCs w:val="22"/>
        </w:rPr>
        <w:t xml:space="preserve">to arrange a visit please email the Operations Manager, Joanna Hardy, on </w:t>
      </w:r>
      <w:hyperlink w:history="1" r:id="rId10">
        <w:r w:rsidRPr="001E4BDE" w:rsidR="0049696B">
          <w:rPr>
            <w:rStyle w:val="Hyperlink"/>
            <w:rFonts w:asciiTheme="minorHAnsi" w:hAnsiTheme="minorHAnsi" w:cstheme="minorHAnsi"/>
            <w:sz w:val="22"/>
            <w:szCs w:val="22"/>
          </w:rPr>
          <w:t>operations@coombes.wokingham.sch.uk</w:t>
        </w:r>
      </w:hyperlink>
      <w:r w:rsidRPr="001E4BDE" w:rsidR="0049696B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1E4BDE" w:rsidR="007435DF" w:rsidP="2DE7B3BC" w:rsidRDefault="007435DF" w14:paraId="6EA750E0" w14:textId="77777777">
      <w:pPr>
        <w:pStyle w:val="NormalWeb"/>
        <w:spacing w:before="0" w:beforeAutospacing="0" w:after="0" w:afterAutospacing="0"/>
        <w:rPr>
          <w:rFonts w:asciiTheme="minorHAnsi" w:hAnsiTheme="minorHAnsi" w:eastAsiaTheme="minorEastAsia" w:cstheme="minorHAnsi"/>
          <w:sz w:val="22"/>
          <w:szCs w:val="22"/>
        </w:rPr>
      </w:pPr>
    </w:p>
    <w:p w:rsidRPr="001E4BDE" w:rsidR="00F95F43" w:rsidP="62539B75" w:rsidRDefault="2DE7B3BC" w14:paraId="2C636396" w14:textId="0DDACB1E">
      <w:pPr>
        <w:pStyle w:val="NormalWeb"/>
        <w:spacing w:before="0" w:beforeAutospacing="off" w:after="0" w:afterAutospacing="off"/>
        <w:rPr>
          <w:rFonts w:ascii="Calibri" w:hAnsi="Calibri" w:eastAsia="" w:cs="Calibri" w:asciiTheme="minorAscii" w:hAnsiTheme="minorAscii" w:eastAsiaTheme="minorEastAsia" w:cstheme="minorAscii"/>
          <w:color w:val="000000" w:themeColor="text1"/>
          <w:sz w:val="22"/>
          <w:szCs w:val="22"/>
          <w:lang w:val="en-GB"/>
        </w:rPr>
      </w:pPr>
      <w:r w:rsidRPr="62539B75" w:rsidR="2DE7B3BC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 xml:space="preserve">Application forms can </w:t>
      </w:r>
      <w:r w:rsidRPr="62539B75" w:rsidR="00226BD9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 xml:space="preserve">be found </w:t>
      </w:r>
      <w:r w:rsidRPr="62539B75" w:rsidR="001C15C0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 xml:space="preserve">in the work for us section </w:t>
      </w:r>
      <w:r w:rsidRPr="62539B75" w:rsidR="00226BD9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>on the school</w:t>
      </w:r>
      <w:r w:rsidRPr="62539B75" w:rsidR="00FC23F0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2539B75" w:rsidR="2DE7B3BC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>web</w:t>
      </w:r>
      <w:r w:rsidRPr="62539B75" w:rsidR="00FC23F0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 xml:space="preserve">site: </w:t>
      </w:r>
      <w:r w:rsidRPr="62539B75" w:rsidR="2DE7B3BC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> </w:t>
      </w:r>
      <w:hyperlink r:id="R640dc5c63dac4f33">
        <w:r w:rsidRPr="62539B75" w:rsidR="001E4BDE">
          <w:rPr>
            <w:rStyle w:val="Hyperlink"/>
            <w:rFonts w:ascii="Calibri" w:hAnsi="Calibri" w:eastAsia="" w:cs="Calibri" w:asciiTheme="minorAscii" w:hAnsiTheme="minorAscii" w:eastAsiaTheme="minorEastAsia" w:cstheme="minorAscii"/>
            <w:sz w:val="22"/>
            <w:szCs w:val="22"/>
            <w:lang w:val="en-GB"/>
          </w:rPr>
          <w:t>https://www.thecoombes.com/</w:t>
        </w:r>
      </w:hyperlink>
      <w:r w:rsidRPr="62539B75" w:rsidR="2DE7B3BC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 xml:space="preserve"> Applications must be </w:t>
      </w:r>
      <w:r w:rsidRPr="62539B75" w:rsidR="2DE7B3BC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>subm</w:t>
      </w:r>
      <w:r w:rsidRPr="62539B75" w:rsidR="00F94D10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>itted</w:t>
      </w:r>
      <w:r w:rsidRPr="62539B75" w:rsidR="00F94D10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 xml:space="preserve"> by email with a letter of </w:t>
      </w:r>
      <w:r w:rsidRPr="62539B75" w:rsidR="00FC23F0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>application to </w:t>
      </w:r>
      <w:hyperlink r:id="R04b80bdfaada4a62">
        <w:r w:rsidRPr="62539B75" w:rsidR="001E4BDE">
          <w:rPr>
            <w:rStyle w:val="Hyperlink"/>
            <w:rFonts w:ascii="Calibri" w:hAnsi="Calibri" w:eastAsia="" w:cs="Calibri" w:asciiTheme="minorAscii" w:hAnsiTheme="minorAscii" w:eastAsiaTheme="minorEastAsia" w:cstheme="minorAscii"/>
            <w:sz w:val="22"/>
            <w:szCs w:val="22"/>
            <w:lang w:val="en-GB"/>
          </w:rPr>
          <w:t>operations@coombes.wokingham.sch.uk</w:t>
        </w:r>
      </w:hyperlink>
      <w:r w:rsidRPr="62539B75" w:rsidR="00A40533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lang w:val="en-GB"/>
        </w:rPr>
        <w:t xml:space="preserve"> (</w:t>
      </w:r>
      <w:r w:rsidRPr="62539B75" w:rsidR="00330760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No CV</w:t>
      </w:r>
      <w:r w:rsidRPr="62539B75" w:rsidR="2DE7B3BC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s will be accepted</w:t>
      </w:r>
      <w:r w:rsidRPr="62539B75" w:rsidR="00A40533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)</w:t>
      </w:r>
    </w:p>
    <w:p w:rsidRPr="001E4BDE" w:rsidR="001E4BDE" w:rsidP="2DE7B3BC" w:rsidRDefault="001E4BDE" w14:paraId="274C4F96" w14:textId="1168A072">
      <w:pPr>
        <w:pStyle w:val="NormalWeb"/>
        <w:spacing w:before="0" w:beforeAutospacing="0" w:after="0" w:afterAutospacing="0"/>
        <w:rPr>
          <w:rFonts w:asciiTheme="minorHAnsi" w:hAnsiTheme="minorHAnsi" w:eastAsiaTheme="minorEastAsia" w:cstheme="minorHAnsi"/>
          <w:b/>
          <w:color w:val="000000" w:themeColor="text1"/>
          <w:sz w:val="22"/>
          <w:szCs w:val="22"/>
        </w:rPr>
      </w:pPr>
    </w:p>
    <w:p w:rsidR="00FC23F0" w:rsidP="36601E2C" w:rsidRDefault="00A83B8E" w14:paraId="44B1B82E" w14:textId="3C45B62B">
      <w:pPr>
        <w:pStyle w:val="NormalWeb"/>
        <w:spacing w:before="0" w:beforeAutospacing="off" w:after="0" w:afterAutospacing="off"/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000000" w:themeColor="text1"/>
          <w:sz w:val="22"/>
          <w:szCs w:val="22"/>
        </w:rPr>
      </w:pPr>
      <w:r w:rsidRPr="62539B75" w:rsidR="00A83B8E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Applications will be considered upon receipt</w:t>
      </w:r>
      <w:r w:rsidRPr="62539B75" w:rsidR="00000573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 xml:space="preserve"> with </w:t>
      </w:r>
      <w:r w:rsidRPr="62539B75" w:rsidR="00767FF3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final submission date of</w:t>
      </w:r>
      <w:r w:rsidRPr="62539B75" w:rsidR="00D178B3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 xml:space="preserve"> </w:t>
      </w:r>
      <w:r w:rsidRPr="62539B75" w:rsidR="00D178B3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28</w:t>
      </w:r>
      <w:r w:rsidRPr="62539B75" w:rsidR="00D178B3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  <w:vertAlign w:val="superscript"/>
        </w:rPr>
        <w:t>th</w:t>
      </w:r>
      <w:r w:rsidRPr="62539B75" w:rsidR="00D178B3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 xml:space="preserve"> </w:t>
      </w:r>
      <w:r w:rsidRPr="62539B75" w:rsidR="00D178B3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 xml:space="preserve">February </w:t>
      </w:r>
      <w:r w:rsidRPr="62539B75" w:rsidR="60DD432F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2025</w:t>
      </w:r>
      <w:r w:rsidRPr="62539B75" w:rsidR="002F1D42">
        <w:rPr>
          <w:rFonts w:ascii="Calibri" w:hAnsi="Calibri" w:eastAsia="" w:cs="Calibri" w:asciiTheme="minorAscii" w:hAnsiTheme="minorAscii" w:eastAsiaTheme="minorEastAsia" w:cstheme="minorAscii"/>
          <w:color w:val="000000" w:themeColor="text1" w:themeTint="FF" w:themeShade="FF"/>
          <w:sz w:val="22"/>
          <w:szCs w:val="22"/>
        </w:rPr>
        <w:t>.</w:t>
      </w:r>
    </w:p>
    <w:p w:rsidR="00920FCF" w:rsidP="00A83B8E" w:rsidRDefault="00920FCF" w14:paraId="2C632891" w14:textId="7318146B">
      <w:pPr>
        <w:pStyle w:val="NormalWeb"/>
        <w:spacing w:before="0" w:beforeAutospacing="0" w:after="0" w:afterAutospacing="0"/>
        <w:rPr>
          <w:rFonts w:asciiTheme="minorHAnsi" w:hAnsiTheme="minorHAnsi" w:eastAsiaTheme="minorEastAsia" w:cstheme="minorHAnsi"/>
          <w:b/>
          <w:color w:val="000000" w:themeColor="text1"/>
          <w:sz w:val="22"/>
          <w:szCs w:val="22"/>
        </w:rPr>
      </w:pPr>
    </w:p>
    <w:p w:rsidR="00920FCF" w:rsidP="00920FCF" w:rsidRDefault="00920FCF" w14:paraId="5597B879" w14:textId="77777777">
      <w:pPr>
        <w:pStyle w:val="NormalWeb"/>
        <w:spacing w:before="0" w:beforeAutospacing="0" w:after="0" w:afterAutospacing="0"/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>The Keys Academy Trust</w:t>
      </w:r>
      <w:r w:rsidRPr="001E4BDE"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  <w:t xml:space="preserve"> is committed to safeguarding and promoting the welfare of children and expects all staff and volunteers to share this commitment. All appointments are subject to satisfactory references, pre-employment checks and DBS checks.</w:t>
      </w:r>
    </w:p>
    <w:sectPr w:rsidR="00920FC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Medium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061"/>
    <w:multiLevelType w:val="hybridMultilevel"/>
    <w:tmpl w:val="B03ED9AA"/>
    <w:lvl w:ilvl="0" w:tplc="64C085FA">
      <w:start w:val="25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46A5029"/>
    <w:multiLevelType w:val="hybridMultilevel"/>
    <w:tmpl w:val="90860E5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53058C5"/>
    <w:multiLevelType w:val="hybridMultilevel"/>
    <w:tmpl w:val="AE2C603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32A114A"/>
    <w:multiLevelType w:val="hybridMultilevel"/>
    <w:tmpl w:val="50B6E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6C1BC1"/>
    <w:multiLevelType w:val="hybridMultilevel"/>
    <w:tmpl w:val="CF9ACA5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15402F7"/>
    <w:multiLevelType w:val="hybridMultilevel"/>
    <w:tmpl w:val="F8AA324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A4145AF"/>
    <w:multiLevelType w:val="hybridMultilevel"/>
    <w:tmpl w:val="1818B29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A4C59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65554519"/>
    <w:multiLevelType w:val="hybridMultilevel"/>
    <w:tmpl w:val="61E8610C"/>
    <w:lvl w:ilvl="0" w:tplc="64C085FA">
      <w:start w:val="2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AA07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6A935F36"/>
    <w:multiLevelType w:val="hybridMultilevel"/>
    <w:tmpl w:val="D0C4AE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417339"/>
    <w:multiLevelType w:val="hybridMultilevel"/>
    <w:tmpl w:val="53C2BD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BD"/>
    <w:rsid w:val="00000573"/>
    <w:rsid w:val="00024F50"/>
    <w:rsid w:val="00077436"/>
    <w:rsid w:val="00077984"/>
    <w:rsid w:val="000B299C"/>
    <w:rsid w:val="0017078F"/>
    <w:rsid w:val="001C15C0"/>
    <w:rsid w:val="001E4BDE"/>
    <w:rsid w:val="00226BD9"/>
    <w:rsid w:val="002B5C00"/>
    <w:rsid w:val="002F1D42"/>
    <w:rsid w:val="00330760"/>
    <w:rsid w:val="0033514A"/>
    <w:rsid w:val="00390338"/>
    <w:rsid w:val="00413D7E"/>
    <w:rsid w:val="00440803"/>
    <w:rsid w:val="00476707"/>
    <w:rsid w:val="0049696B"/>
    <w:rsid w:val="004B6F98"/>
    <w:rsid w:val="00581485"/>
    <w:rsid w:val="005817A7"/>
    <w:rsid w:val="005A1C01"/>
    <w:rsid w:val="005B2FCA"/>
    <w:rsid w:val="006218B9"/>
    <w:rsid w:val="00633C76"/>
    <w:rsid w:val="006350F3"/>
    <w:rsid w:val="006B4385"/>
    <w:rsid w:val="006B7E52"/>
    <w:rsid w:val="006E1C0F"/>
    <w:rsid w:val="007435DF"/>
    <w:rsid w:val="00767FF3"/>
    <w:rsid w:val="0077739F"/>
    <w:rsid w:val="007D5187"/>
    <w:rsid w:val="0080001A"/>
    <w:rsid w:val="008174EA"/>
    <w:rsid w:val="00832245"/>
    <w:rsid w:val="008F0915"/>
    <w:rsid w:val="00920FCF"/>
    <w:rsid w:val="00933A6F"/>
    <w:rsid w:val="009405A5"/>
    <w:rsid w:val="0096365F"/>
    <w:rsid w:val="00975A4B"/>
    <w:rsid w:val="00984A39"/>
    <w:rsid w:val="00A31BBF"/>
    <w:rsid w:val="00A40533"/>
    <w:rsid w:val="00A61731"/>
    <w:rsid w:val="00A659F5"/>
    <w:rsid w:val="00A81034"/>
    <w:rsid w:val="00A83B8E"/>
    <w:rsid w:val="00AB7CBD"/>
    <w:rsid w:val="00AC4D4A"/>
    <w:rsid w:val="00B236A1"/>
    <w:rsid w:val="00BE2AE2"/>
    <w:rsid w:val="00C45D35"/>
    <w:rsid w:val="00C67A41"/>
    <w:rsid w:val="00C97ABF"/>
    <w:rsid w:val="00CA554E"/>
    <w:rsid w:val="00CC0E6C"/>
    <w:rsid w:val="00CC6DC3"/>
    <w:rsid w:val="00CE7261"/>
    <w:rsid w:val="00D178B3"/>
    <w:rsid w:val="00D52022"/>
    <w:rsid w:val="00E14E06"/>
    <w:rsid w:val="00E91458"/>
    <w:rsid w:val="00EF13EE"/>
    <w:rsid w:val="00F04398"/>
    <w:rsid w:val="00F15ABF"/>
    <w:rsid w:val="00F91E87"/>
    <w:rsid w:val="00F94D10"/>
    <w:rsid w:val="00F95F43"/>
    <w:rsid w:val="00FC23F0"/>
    <w:rsid w:val="018EDE9F"/>
    <w:rsid w:val="029773F9"/>
    <w:rsid w:val="17D667F5"/>
    <w:rsid w:val="1BF06367"/>
    <w:rsid w:val="2126CB46"/>
    <w:rsid w:val="21CAF176"/>
    <w:rsid w:val="2271CE6D"/>
    <w:rsid w:val="2342A91B"/>
    <w:rsid w:val="25DC0A91"/>
    <w:rsid w:val="267874C3"/>
    <w:rsid w:val="269D6E76"/>
    <w:rsid w:val="28E018E5"/>
    <w:rsid w:val="2DE7B3BC"/>
    <w:rsid w:val="2FB135F8"/>
    <w:rsid w:val="31EC1EC1"/>
    <w:rsid w:val="36601E2C"/>
    <w:rsid w:val="4E7FFE5F"/>
    <w:rsid w:val="517E4186"/>
    <w:rsid w:val="523ED7BA"/>
    <w:rsid w:val="530E89DA"/>
    <w:rsid w:val="593FCE02"/>
    <w:rsid w:val="60199077"/>
    <w:rsid w:val="60DD432F"/>
    <w:rsid w:val="617C6127"/>
    <w:rsid w:val="62539B75"/>
    <w:rsid w:val="62E95F9A"/>
    <w:rsid w:val="667C3762"/>
    <w:rsid w:val="67C7B264"/>
    <w:rsid w:val="6BC10733"/>
    <w:rsid w:val="6C59C2EE"/>
    <w:rsid w:val="7A0D3805"/>
    <w:rsid w:val="7C3BED65"/>
    <w:rsid w:val="7D75C242"/>
    <w:rsid w:val="7E9C9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637E"/>
  <w15:docId w15:val="{565AC825-A548-4F9C-80A5-6246E3A9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CB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659F5"/>
    <w:pPr>
      <w:spacing w:after="0" w:line="240" w:lineRule="auto"/>
      <w:ind w:left="720"/>
      <w:contextualSpacing/>
    </w:pPr>
    <w:rPr>
      <w:rFonts w:ascii="Futura LT Medium" w:hAnsi="Futura LT Medium" w:cs="Arial"/>
      <w:sz w:val="24"/>
      <w:szCs w:val="24"/>
    </w:rPr>
  </w:style>
  <w:style w:type="paragraph" w:styleId="NoSpacing">
    <w:name w:val="No Spacing"/>
    <w:uiPriority w:val="1"/>
    <w:qFormat/>
    <w:rsid w:val="00FC23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23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3F0"/>
    <w:rPr>
      <w:color w:val="800080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969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739F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62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mailto:operations@coombes.wokingham.sch.uk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hyperlink" Target="https://www.thecoombes.com/%20" TargetMode="External" Id="R640dc5c63dac4f33" /><Relationship Type="http://schemas.openxmlformats.org/officeDocument/2006/relationships/hyperlink" Target="file:///\\coombes.local\home%20staff\operations\Recruitment\TA%20Nov%2022\operations@coombes.wokingham.sch.uk%20" TargetMode="External" Id="R04b80bdfaada4a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13B2B673DEE4B8C2E8D2B7E9A199C" ma:contentTypeVersion="16" ma:contentTypeDescription="Create a new document." ma:contentTypeScope="" ma:versionID="9ab8bc2a588900e9659ba5c884ab78da">
  <xsd:schema xmlns:xsd="http://www.w3.org/2001/XMLSchema" xmlns:xs="http://www.w3.org/2001/XMLSchema" xmlns:p="http://schemas.microsoft.com/office/2006/metadata/properties" xmlns:ns2="a7fd9081-135a-4a9d-8505-04a4e278eddd" xmlns:ns3="6b2b2ac5-19fd-4518-bd0a-8aaad8d6d005" targetNamespace="http://schemas.microsoft.com/office/2006/metadata/properties" ma:root="true" ma:fieldsID="0317eb6620132eb98c2a2d1734bd1976" ns2:_="" ns3:_="">
    <xsd:import namespace="a7fd9081-135a-4a9d-8505-04a4e278eddd"/>
    <xsd:import namespace="6b2b2ac5-19fd-4518-bd0a-8aaad8d6d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9081-135a-4a9d-8505-04a4e278e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7afdaa-ed64-4dc3-b5a1-39736030f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2ac5-19fd-4518-bd0a-8aaad8d6d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0d276c-9bf8-4b3b-87c0-45bad61bf5b6}" ma:internalName="TaxCatchAll" ma:showField="CatchAllData" ma:web="6b2b2ac5-19fd-4518-bd0a-8aaad8d6d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d9081-135a-4a9d-8505-04a4e278eddd">
      <Terms xmlns="http://schemas.microsoft.com/office/infopath/2007/PartnerControls"/>
    </lcf76f155ced4ddcb4097134ff3c332f>
    <TaxCatchAll xmlns="6b2b2ac5-19fd-4518-bd0a-8aaad8d6d0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0E0C1-47D8-48C6-BCFB-F2626BD9C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d9081-135a-4a9d-8505-04a4e278eddd"/>
    <ds:schemaRef ds:uri="6b2b2ac5-19fd-4518-bd0a-8aaad8d6d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DC426-699D-4581-84E5-13DF56673405}">
  <ds:schemaRefs>
    <ds:schemaRef ds:uri="http://schemas.microsoft.com/office/2006/metadata/properties"/>
    <ds:schemaRef ds:uri="http://schemas.microsoft.com/office/infopath/2007/PartnerControls"/>
    <ds:schemaRef ds:uri="a7fd9081-135a-4a9d-8505-04a4e278eddd"/>
    <ds:schemaRef ds:uri="6b2b2ac5-19fd-4518-bd0a-8aaad8d6d005"/>
  </ds:schemaRefs>
</ds:datastoreItem>
</file>

<file path=customXml/itemProps3.xml><?xml version="1.0" encoding="utf-8"?>
<ds:datastoreItem xmlns:ds="http://schemas.openxmlformats.org/officeDocument/2006/customXml" ds:itemID="{CE8615FB-4E2E-4265-8FD4-46D5641D3F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Finance</dc:creator>
  <lastModifiedBy>Operations</lastModifiedBy>
  <revision>7</revision>
  <lastPrinted>2024-05-02T11:15:00.0000000Z</lastPrinted>
  <dcterms:created xsi:type="dcterms:W3CDTF">2025-02-14T13:24:00.0000000Z</dcterms:created>
  <dcterms:modified xsi:type="dcterms:W3CDTF">2025-02-21T10:13:28.9736560Z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0x010100AF613B2B673DEE4B8C2E8D2B7E9A199C</vt:lpwstr>
  </property>
  <property fmtid="{D5CDD505-2E9C-101B-9397-08002B2CF9AE}" pid="3" name="MediaServiceImageTags">
    <vt:lpwstr/>
  </property>
</Properties>
</file>